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6319"/>
        <w:gridCol w:w="2593"/>
      </w:tblGrid>
      <w:tr w:rsidR="005914DF">
        <w:trPr>
          <w:trHeight w:hRule="exact" w:val="229"/>
        </w:trPr>
        <w:tc>
          <w:tcPr>
            <w:tcW w:w="10717" w:type="dxa"/>
            <w:gridSpan w:val="3"/>
          </w:tcPr>
          <w:p w:rsidR="005914DF" w:rsidRDefault="005914DF"/>
        </w:tc>
      </w:tr>
      <w:tr w:rsidR="005914DF">
        <w:trPr>
          <w:trHeight w:hRule="exact" w:val="444"/>
        </w:trPr>
        <w:tc>
          <w:tcPr>
            <w:tcW w:w="10717" w:type="dxa"/>
            <w:gridSpan w:val="3"/>
            <w:shd w:val="clear" w:color="auto" w:fill="auto"/>
            <w:vAlign w:val="center"/>
          </w:tcPr>
          <w:p w:rsidR="005914DF" w:rsidRPr="00DE29F7" w:rsidRDefault="00CB0D87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0"/>
              </w:rPr>
            </w:pPr>
            <w:r w:rsidRPr="00DE29F7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0"/>
              </w:rPr>
              <w:t xml:space="preserve">СОГЛАСИЕ НА ПОЛУЧЕНИЕ РАССЫЛКИ </w:t>
            </w:r>
          </w:p>
          <w:p w:rsidR="005914DF" w:rsidRPr="00DE29F7" w:rsidRDefault="00CB0D87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0"/>
              </w:rPr>
            </w:pPr>
            <w:r w:rsidRPr="00DE29F7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0"/>
              </w:rPr>
              <w:t>РЕКЛАМНО-ИНФОРМАЦИОННЫХ МАТЕРИАЛОВ</w:t>
            </w:r>
          </w:p>
        </w:tc>
      </w:tr>
      <w:tr w:rsidR="005914DF">
        <w:trPr>
          <w:trHeight w:hRule="exact" w:val="344"/>
        </w:trPr>
        <w:tc>
          <w:tcPr>
            <w:tcW w:w="10717" w:type="dxa"/>
            <w:gridSpan w:val="3"/>
          </w:tcPr>
          <w:p w:rsidR="005914DF" w:rsidRPr="00DE29F7" w:rsidRDefault="005914DF">
            <w:pPr>
              <w:rPr>
                <w:rFonts w:ascii="Times New Roman" w:hAnsi="Times New Roman" w:cs="Times New Roman"/>
              </w:rPr>
            </w:pPr>
          </w:p>
        </w:tc>
      </w:tr>
      <w:tr w:rsidR="005914DF">
        <w:trPr>
          <w:trHeight w:hRule="exact" w:val="2866"/>
        </w:trPr>
        <w:tc>
          <w:tcPr>
            <w:tcW w:w="10717" w:type="dxa"/>
            <w:gridSpan w:val="3"/>
            <w:vMerge w:val="restart"/>
          </w:tcPr>
          <w:p w:rsidR="00486627" w:rsidRPr="00DE29F7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E29F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В соответствии с Федеральным законом от 13.03.2006 № 38-ФЗ «О рекламе» и Федеральным законом от 07.07.2003 г. № 126-ФЗ «О связи» даю свое согласие 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Обществу с ограниченной </w:t>
            </w:r>
            <w:r w:rsidR="009E23FB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ответственностью «</w:t>
            </w:r>
            <w:r w:rsidR="00F33DC6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СИТИ-КЛИНИК</w:t>
            </w:r>
            <w:r w:rsidR="009E23FB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» (ИНН </w:t>
            </w:r>
            <w:r w:rsidR="00F33DC6" w:rsidRPr="002733F3">
              <w:rPr>
                <w:rFonts w:ascii="Times New Roman" w:hAnsi="Times New Roman" w:cs="Times New Roman"/>
                <w:sz w:val="16"/>
                <w:szCs w:val="16"/>
              </w:rPr>
              <w:t>2308108219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, расположенному по адресу: 3500</w:t>
            </w:r>
            <w:r w:rsidR="009E23FB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47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г. Краснодар, ул. </w:t>
            </w:r>
            <w:r w:rsidR="004C605C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им.</w:t>
            </w:r>
            <w:r w:rsidR="00F33DC6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Бабушкина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r w:rsidR="00F33DC6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) (далее – «Общество, Оператор») на </w:t>
            </w:r>
            <w:r w:rsidRPr="002733F3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направление мне на указанные мной на сайте: </w:t>
            </w:r>
            <w:r w:rsidR="00F33DC6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https://poly-clinic.ru/</w:t>
            </w:r>
            <w:r w:rsidRPr="002733F3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, и/или сайтах партнеров: </w:t>
            </w:r>
            <w:hyperlink r:id="rId4" w:history="1">
              <w:r w:rsidRPr="002733F3">
                <w:rPr>
                  <w:rFonts w:ascii="Times New Roman" w:hAnsi="Times New Roman" w:cs="Times New Roman"/>
                  <w:spacing w:val="-2"/>
                  <w:sz w:val="16"/>
                  <w:szCs w:val="16"/>
                </w:rPr>
                <w:t>https://www.oxy-center.ru/</w:t>
              </w:r>
            </w:hyperlink>
            <w:r w:rsidRPr="002733F3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,</w:t>
            </w:r>
            <w:r w:rsidR="006D623E" w:rsidRPr="002733F3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="006D623E" w:rsidRPr="002733F3">
              <w:rPr>
                <w:rStyle w:val="docdata"/>
                <w:color w:val="000000"/>
                <w:sz w:val="16"/>
                <w:szCs w:val="16"/>
              </w:rPr>
              <w:t>https://www.cl-genetic.ru/,</w:t>
            </w:r>
            <w:r w:rsidRPr="002733F3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hyperlink r:id="rId5" w:history="1"/>
            <w:hyperlink r:id="rId6" w:history="1">
              <w:r w:rsidRPr="002733F3">
                <w:rPr>
                  <w:rFonts w:ascii="Times New Roman" w:hAnsi="Times New Roman" w:cs="Times New Roman"/>
                  <w:spacing w:val="-2"/>
                  <w:sz w:val="16"/>
                  <w:szCs w:val="16"/>
                </w:rPr>
                <w:t>https://www.cl-doctor.ru/</w:t>
              </w:r>
            </w:hyperlink>
            <w:r w:rsidRPr="002733F3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, </w:t>
            </w:r>
            <w:hyperlink r:id="rId7" w:history="1">
              <w:r w:rsidRPr="002733F3">
                <w:rPr>
                  <w:rFonts w:ascii="Times New Roman" w:hAnsi="Times New Roman" w:cs="Times New Roman"/>
                  <w:spacing w:val="-2"/>
                  <w:sz w:val="16"/>
                  <w:szCs w:val="16"/>
                </w:rPr>
                <w:t>https://www.</w:t>
              </w:r>
              <w:r w:rsidR="009E23FB" w:rsidRPr="002733F3">
                <w:rPr>
                  <w:rFonts w:ascii="Times New Roman" w:hAnsi="Times New Roman" w:cs="Times New Roman"/>
                  <w:spacing w:val="-2"/>
                  <w:sz w:val="16"/>
                  <w:szCs w:val="16"/>
                </w:rPr>
                <w:t>cllab.</w:t>
              </w:r>
              <w:r w:rsidRPr="002733F3">
                <w:rPr>
                  <w:rFonts w:ascii="Times New Roman" w:hAnsi="Times New Roman" w:cs="Times New Roman"/>
                  <w:spacing w:val="-2"/>
                  <w:sz w:val="16"/>
                  <w:szCs w:val="16"/>
                </w:rPr>
                <w:t>ru/</w:t>
              </w:r>
            </w:hyperlink>
            <w:r w:rsidRPr="002733F3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, и/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или в приложении CL PRIME</w:t>
            </w:r>
            <w:r w:rsidRPr="00DE29F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контактные данные (номер телефона и/или электронную почту) сообщений в информационных, рекламно- информационных целях о медицинских услугах (сервисах) Общества и его партнеров, а именно: рассылок о мероприятиях, акциях и др. информационного и рекламного характера в виде sms-сообщений, и/или электронных писем, и/или сообщений в мессенджерах, и/или push-уведомлений, и/или посредством телефонных звонков.</w:t>
            </w:r>
          </w:p>
          <w:p w:rsidR="00486627" w:rsidRPr="00DE29F7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E29F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Юридические лица – партнеры Общества:</w:t>
            </w:r>
          </w:p>
          <w:p w:rsidR="00486627" w:rsidRPr="002733F3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ООО «Гамма Групп» (ИНН 2308167567, 350072, г. Краснодар, ул. Московская, 79/6, помещение 18);</w:t>
            </w:r>
          </w:p>
          <w:p w:rsidR="00486627" w:rsidRPr="002733F3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ООО «ОКСИ-центр» (ИНН 2308123376, 350020, г. Краснодар, ул. Красных Партизан, 555);</w:t>
            </w:r>
          </w:p>
          <w:p w:rsidR="00486627" w:rsidRPr="002733F3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ООО «СЛ ДОКТОР хирургия» (ИНН 2308290391, 350015, г. Краснодар, ул. Северная, 410);</w:t>
            </w:r>
          </w:p>
          <w:p w:rsidR="00486627" w:rsidRPr="002733F3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ООО «СЛ Доктор», ИНН 2308280932, 350020, г. Краснодар, ул. Красных партизан, д.555, помещение 52;</w:t>
            </w:r>
          </w:p>
          <w:p w:rsidR="00486627" w:rsidRPr="002733F3" w:rsidRDefault="009E23FB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ООО «СЛ </w:t>
            </w:r>
            <w:proofErr w:type="spellStart"/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МедикалГруп</w:t>
            </w:r>
            <w:proofErr w:type="spellEnd"/>
            <w:r w:rsidR="00CB0D87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», </w:t>
            </w:r>
            <w:proofErr w:type="gramStart"/>
            <w:r w:rsidR="00CB0D87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ИНН  2308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108201</w:t>
            </w:r>
            <w:proofErr w:type="gramEnd"/>
            <w:r w:rsidR="00CB0D87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, 3500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72</w:t>
            </w:r>
            <w:r w:rsidR="00CB0D87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г. Краснодар, ул. 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Московская</w:t>
            </w:r>
            <w:r w:rsidR="00CB0D87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, д.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79/6</w:t>
            </w:r>
            <w:r w:rsidR="00CB0D87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, 2-й этаж, помещение 1</w:t>
            </w:r>
            <w:r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="0082751C" w:rsidRPr="002733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;</w:t>
            </w:r>
          </w:p>
          <w:p w:rsidR="0082751C" w:rsidRDefault="0082751C" w:rsidP="0082751C">
            <w:pPr>
              <w:tabs>
                <w:tab w:val="left" w:pos="3262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733F3">
              <w:rPr>
                <w:rStyle w:val="docdata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ООО «СЛ </w:t>
            </w:r>
            <w:proofErr w:type="spellStart"/>
            <w:r w:rsidRPr="002733F3">
              <w:rPr>
                <w:rStyle w:val="docdata"/>
                <w:rFonts w:ascii="Times New Roman" w:hAnsi="Times New Roman" w:cs="Times New Roman"/>
                <w:color w:val="000000"/>
                <w:sz w:val="16"/>
                <w:szCs w:val="16"/>
              </w:rPr>
              <w:t>Корп</w:t>
            </w:r>
            <w:proofErr w:type="spellEnd"/>
            <w:r w:rsidRPr="002733F3">
              <w:rPr>
                <w:rStyle w:val="docdata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</w:t>
            </w:r>
            <w:proofErr w:type="gramStart"/>
            <w:r w:rsidRPr="002733F3">
              <w:rPr>
                <w:rStyle w:val="docdata"/>
                <w:rFonts w:ascii="Times New Roman" w:hAnsi="Times New Roman" w:cs="Times New Roman"/>
                <w:color w:val="000000"/>
                <w:sz w:val="16"/>
                <w:szCs w:val="16"/>
              </w:rPr>
              <w:t>ИНН  2308292409</w:t>
            </w:r>
            <w:proofErr w:type="gramEnd"/>
            <w:r w:rsidRPr="002733F3">
              <w:rPr>
                <w:rStyle w:val="docdata"/>
                <w:rFonts w:ascii="Times New Roman" w:hAnsi="Times New Roman" w:cs="Times New Roman"/>
                <w:color w:val="000000"/>
                <w:sz w:val="16"/>
                <w:szCs w:val="16"/>
              </w:rPr>
              <w:t>, 350047, г. Краснодар, ул. им. Герцена</w:t>
            </w:r>
            <w:r w:rsidR="002733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д.225, 2-й этаж, помещение 18</w:t>
            </w:r>
            <w:r w:rsidR="008B7D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bookmarkStart w:id="0" w:name="_GoBack"/>
            <w:bookmarkEnd w:id="0"/>
          </w:p>
          <w:p w:rsidR="002733F3" w:rsidRPr="002733F3" w:rsidRDefault="002733F3" w:rsidP="0082751C">
            <w:pPr>
              <w:tabs>
                <w:tab w:val="left" w:pos="3262"/>
              </w:tabs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2733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«Шарите», ИНН </w:t>
            </w:r>
            <w:r w:rsidRPr="002733F3">
              <w:rPr>
                <w:rFonts w:ascii="Times New Roman" w:hAnsi="Times New Roman" w:cs="Times New Roman"/>
                <w:sz w:val="16"/>
                <w:szCs w:val="16"/>
              </w:rPr>
              <w:t>2301098297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353440, г. Анапа, ул. Астраханская, д.76, помещение 226,227.</w:t>
            </w:r>
          </w:p>
          <w:p w:rsidR="00486627" w:rsidRPr="00DE29F7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E29F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 целью доставки писем, уведомлений от Общества и его партнеров для направления почтовых рассылок способами, указанными выше, осуществляется передача И.О., адреса электронной почты, номера телефона на основании соответствующих договоров в адрес компаний –операторов, осуществляющих рассылку. Выбор компаний, осуществляющих рассылку, предоставляется Обществу без дополнительного согласования.</w:t>
            </w:r>
          </w:p>
          <w:p w:rsidR="00486627" w:rsidRPr="00DE29F7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E29F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Я согласен(а) с тем, что текст данного мной по собственной воле и в моих интересах согласия хранится в электронном виде в базе данных Оператора и подтверждает факт согласия на обработку моих контактных данных в соответствии с положениями настоящего документа и я беру на себя ответственность за достоверность предоставления контактных данных и заверяю Оператора в том, что данные контактные данные заполнены мной в отношении себя лично. </w:t>
            </w:r>
          </w:p>
          <w:p w:rsidR="00486627" w:rsidRPr="00DE29F7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E29F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как путем устного обращения к представителю Оператора, так и путем перехода по соответствующей ссылке, существующей в любом рекламном письме от Общества, путем редактирования информации в разделе приложения «Настройки».</w:t>
            </w:r>
          </w:p>
          <w:p w:rsidR="00486627" w:rsidRPr="00DE29F7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E29F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Оператора по адресу электронной </w:t>
            </w:r>
            <w:proofErr w:type="gramStart"/>
            <w:r w:rsidRPr="00DE29F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почты:  support@clmedical.ru</w:t>
            </w:r>
            <w:proofErr w:type="gramEnd"/>
            <w:r w:rsidRPr="00DE29F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  <w:p w:rsidR="00486627" w:rsidRPr="00DE29F7" w:rsidRDefault="00CB0D87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E29F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</w:t>
            </w:r>
          </w:p>
          <w:p w:rsidR="00486627" w:rsidRPr="00DE29F7" w:rsidRDefault="004866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</w:p>
          <w:p w:rsidR="005914DF" w:rsidRPr="00DE29F7" w:rsidRDefault="005914DF">
            <w:pPr>
              <w:rPr>
                <w:rFonts w:ascii="Times New Roman" w:hAnsi="Times New Roman" w:cs="Times New Roman"/>
              </w:rPr>
            </w:pPr>
          </w:p>
        </w:tc>
      </w:tr>
      <w:tr w:rsidR="005914DF">
        <w:trPr>
          <w:trHeight w:hRule="exact" w:val="1891"/>
        </w:trPr>
        <w:tc>
          <w:tcPr>
            <w:tcW w:w="10717" w:type="dxa"/>
            <w:gridSpan w:val="3"/>
            <w:vMerge/>
          </w:tcPr>
          <w:p w:rsidR="005914DF" w:rsidRDefault="005914DF"/>
        </w:tc>
      </w:tr>
      <w:tr w:rsidR="005914DF">
        <w:trPr>
          <w:trHeight w:hRule="exact" w:val="1891"/>
        </w:trPr>
        <w:tc>
          <w:tcPr>
            <w:tcW w:w="10717" w:type="dxa"/>
            <w:gridSpan w:val="3"/>
            <w:vMerge/>
          </w:tcPr>
          <w:p w:rsidR="005914DF" w:rsidRDefault="005914DF"/>
        </w:tc>
      </w:tr>
      <w:tr w:rsidR="005914DF">
        <w:trPr>
          <w:trHeight w:hRule="exact" w:val="344"/>
        </w:trPr>
        <w:tc>
          <w:tcPr>
            <w:tcW w:w="1805" w:type="dxa"/>
            <w:shd w:val="clear" w:color="auto" w:fill="auto"/>
          </w:tcPr>
          <w:p w:rsidR="005914DF" w:rsidRDefault="00CB0D8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Потребитель (Заказчик) </w:t>
            </w:r>
          </w:p>
        </w:tc>
        <w:tc>
          <w:tcPr>
            <w:tcW w:w="6319" w:type="dxa"/>
            <w:shd w:val="clear" w:color="auto" w:fill="auto"/>
          </w:tcPr>
          <w:p w:rsidR="005914DF" w:rsidRDefault="00CB0D8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________________________ /__________________________________</w:t>
            </w:r>
          </w:p>
        </w:tc>
        <w:tc>
          <w:tcPr>
            <w:tcW w:w="2593" w:type="dxa"/>
          </w:tcPr>
          <w:p w:rsidR="005914DF" w:rsidRDefault="005914DF"/>
        </w:tc>
      </w:tr>
    </w:tbl>
    <w:p w:rsidR="00CB0D87" w:rsidRDefault="00CB0D87"/>
    <w:sectPr w:rsidR="00CB0D87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DF"/>
    <w:rsid w:val="00233024"/>
    <w:rsid w:val="002733F3"/>
    <w:rsid w:val="00486627"/>
    <w:rsid w:val="004C605C"/>
    <w:rsid w:val="005914DF"/>
    <w:rsid w:val="006D623E"/>
    <w:rsid w:val="00824B5B"/>
    <w:rsid w:val="0082751C"/>
    <w:rsid w:val="008B0C69"/>
    <w:rsid w:val="008B7D09"/>
    <w:rsid w:val="009E23FB"/>
    <w:rsid w:val="00CB0D87"/>
    <w:rsid w:val="00DE29F7"/>
    <w:rsid w:val="00ED0D0E"/>
    <w:rsid w:val="00F126F1"/>
    <w:rsid w:val="00F3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8F0D"/>
  <w15:docId w15:val="{B9C19BF8-2067-4FF3-879D-6C379DE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3FB"/>
    <w:rPr>
      <w:color w:val="0563C1" w:themeColor="hyperlink"/>
      <w:u w:val="single"/>
    </w:rPr>
  </w:style>
  <w:style w:type="character" w:customStyle="1" w:styleId="docdata">
    <w:name w:val="docdata"/>
    <w:aliases w:val="docy,v5,2195,bqiaagaaerseaaaghwqaaao3bqaabcufaaaaaaaaaaaaaaaaaaaaaaaaaaaaaaaaaaaaaaaaaaaaaaaaaaaaaaaaaaaaaaaaaaaaaaaaaaaaaaaaaaaaaaaaaaaaaaaaaaaaaaaaaaaaaaaaaaaaaaaaaaaaaaaaaaaaaaaaaaaaaaaaaaaaaaaaaaaaaaaaaaaaaaaaaaaaaaaaaaaaaaaaaaaaaaaaaaaaaaaa"/>
    <w:basedOn w:val="a0"/>
    <w:rsid w:val="0082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l-genetic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-doctor.ru/" TargetMode="External"/><Relationship Id="rId5" Type="http://schemas.openxmlformats.org/officeDocument/2006/relationships/hyperlink" Target="https://www.poly-clinic.ru/" TargetMode="External"/><Relationship Id="rId4" Type="http://schemas.openxmlformats.org/officeDocument/2006/relationships/hyperlink" Target="https://www.oxy-center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2019.3.2 from 19 June 2019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Дерюжев Валерий Анатольевич</dc:creator>
  <cp:keywords/>
  <dc:description/>
  <cp:lastModifiedBy>Дерюжев Валерий Анатольевич</cp:lastModifiedBy>
  <cp:revision>22</cp:revision>
  <dcterms:created xsi:type="dcterms:W3CDTF">2025-12-11T08:49:00Z</dcterms:created>
  <dcterms:modified xsi:type="dcterms:W3CDTF">2025-12-17T13:29:00Z</dcterms:modified>
</cp:coreProperties>
</file>